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32AD" w14:textId="6CF960CE" w:rsidR="00005B0A" w:rsidRDefault="00B94F8F" w:rsidP="001945FA">
      <w:r w:rsidRPr="001945FA">
        <w:t>In 2017, the Township submitted a pollutant reduction plan</w:t>
      </w:r>
      <w:r w:rsidR="00005B0A">
        <w:t xml:space="preserve"> (PRP)</w:t>
      </w:r>
      <w:r w:rsidR="000E0342" w:rsidRPr="001945FA">
        <w:t xml:space="preserve"> with their </w:t>
      </w:r>
      <w:r w:rsidR="00005B0A">
        <w:t>Municipal Separate Storm Sewer System (</w:t>
      </w:r>
      <w:r w:rsidR="000E0342" w:rsidRPr="001945FA">
        <w:t>MS4</w:t>
      </w:r>
      <w:r w:rsidR="00005B0A">
        <w:t>)</w:t>
      </w:r>
      <w:r w:rsidR="000E0342" w:rsidRPr="001945FA">
        <w:t xml:space="preserve"> permit renewal package.  The calculations, as prepared by Great Valley Consultants, yielded a total loading of 388,404.11 </w:t>
      </w:r>
      <w:proofErr w:type="spellStart"/>
      <w:r w:rsidR="000E0342" w:rsidRPr="001945FA">
        <w:t>lbs</w:t>
      </w:r>
      <w:proofErr w:type="spellEnd"/>
      <w:r w:rsidR="000E0342" w:rsidRPr="001945FA">
        <w:t xml:space="preserve">/year of sediment loading.  For the initial 5-year cycle, a 10% reduction of 38,840.41 </w:t>
      </w:r>
      <w:proofErr w:type="spellStart"/>
      <w:r w:rsidR="000E0342" w:rsidRPr="001945FA">
        <w:t>lbs</w:t>
      </w:r>
      <w:proofErr w:type="spellEnd"/>
      <w:r w:rsidR="000E0342" w:rsidRPr="001945FA">
        <w:t>/year was required.</w:t>
      </w:r>
      <w:r w:rsidR="00377140" w:rsidRPr="001945FA">
        <w:t xml:space="preserve">  Additionally, the </w:t>
      </w:r>
      <w:r w:rsidR="00005B0A">
        <w:t>required</w:t>
      </w:r>
      <w:r w:rsidR="00377140" w:rsidRPr="001945FA">
        <w:t xml:space="preserve"> phosphorous reduction was assumed to </w:t>
      </w:r>
      <w:r w:rsidR="00A61AE6" w:rsidRPr="001945FA">
        <w:t xml:space="preserve">be met in the process of meeting the sediment reduction credits. The </w:t>
      </w:r>
      <w:r w:rsidR="00005B0A">
        <w:t>T</w:t>
      </w:r>
      <w:r w:rsidR="00A61AE6" w:rsidRPr="001945FA">
        <w:t xml:space="preserve">ownship </w:t>
      </w:r>
      <w:proofErr w:type="spellStart"/>
      <w:r w:rsidR="00005B0A">
        <w:t>tenetaively</w:t>
      </w:r>
      <w:proofErr w:type="spellEnd"/>
      <w:r w:rsidR="00005B0A">
        <w:t xml:space="preserve"> </w:t>
      </w:r>
      <w:r w:rsidR="00A61AE6" w:rsidRPr="001945FA">
        <w:t>selected a retrofit of an existing stormwater management BMP in the Green Valley neighborhood of the township.</w:t>
      </w:r>
      <w:r w:rsidR="00005B0A">
        <w:t xml:space="preserve"> </w:t>
      </w:r>
      <w:r w:rsidR="00A61AE6" w:rsidRPr="001945FA">
        <w:t xml:space="preserve"> This single neighborhood/ development constitutes the vast majority of the UA in </w:t>
      </w:r>
      <w:r w:rsidR="00005B0A">
        <w:t>L</w:t>
      </w:r>
      <w:r w:rsidR="00A61AE6" w:rsidRPr="001945FA">
        <w:t>ower Heidelberg.</w:t>
      </w:r>
      <w:r w:rsidR="00005B0A">
        <w:t xml:space="preserve"> </w:t>
      </w:r>
      <w:r w:rsidR="00A61AE6" w:rsidRPr="001945FA">
        <w:t xml:space="preserve"> The project was estimated to eliminate the minimum required loading at a cost of $272,500 </w:t>
      </w:r>
      <w:r w:rsidR="00005B0A">
        <w:t>(</w:t>
      </w:r>
      <w:r w:rsidR="00A61AE6" w:rsidRPr="001945FA">
        <w:t>in 2017 dollars</w:t>
      </w:r>
      <w:r w:rsidR="00005B0A">
        <w:t>)</w:t>
      </w:r>
      <w:r w:rsidR="00A61AE6" w:rsidRPr="001945FA">
        <w:t>.</w:t>
      </w:r>
      <w:r w:rsidR="00005B0A">
        <w:t xml:space="preserve"> </w:t>
      </w:r>
      <w:r w:rsidR="00A61AE6" w:rsidRPr="001945FA">
        <w:t xml:space="preserve"> A specific outfall</w:t>
      </w:r>
      <w:r w:rsidR="00005B0A">
        <w:t xml:space="preserve"> or existing BMP</w:t>
      </w:r>
      <w:r w:rsidR="00A61AE6" w:rsidRPr="001945FA">
        <w:t xml:space="preserve"> was not selected at the time of PRP preparation.</w:t>
      </w:r>
    </w:p>
    <w:p w14:paraId="24868F0A" w14:textId="0D9152B6" w:rsidR="00005B0A" w:rsidRDefault="00A61AE6" w:rsidP="001945FA">
      <w:r w:rsidRPr="001945FA">
        <w:t>W</w:t>
      </w:r>
      <w:r w:rsidR="00005B0A">
        <w:t>hil</w:t>
      </w:r>
      <w:r w:rsidRPr="001945FA">
        <w:t xml:space="preserve">e administering their </w:t>
      </w:r>
      <w:r w:rsidR="00005B0A">
        <w:t>MS</w:t>
      </w:r>
      <w:r w:rsidRPr="001945FA">
        <w:t xml:space="preserve">4 requirements and continuing to plan more details of the BMP implementation, the </w:t>
      </w:r>
      <w:r w:rsidR="00005B0A">
        <w:t>T</w:t>
      </w:r>
      <w:r w:rsidRPr="001945FA">
        <w:t xml:space="preserve">ownship was approached to participate in a joint project with the Wilson </w:t>
      </w:r>
      <w:r w:rsidR="00005B0A">
        <w:t>S</w:t>
      </w:r>
      <w:r w:rsidRPr="001945FA">
        <w:t xml:space="preserve">chool </w:t>
      </w:r>
      <w:r w:rsidR="00005B0A">
        <w:t>D</w:t>
      </w:r>
      <w:r w:rsidRPr="001945FA">
        <w:t>istrict and the B</w:t>
      </w:r>
      <w:r w:rsidR="00005B0A">
        <w:t>er</w:t>
      </w:r>
      <w:r w:rsidRPr="001945FA">
        <w:t>ks County Conservation District</w:t>
      </w:r>
      <w:r w:rsidR="00005B0A">
        <w:t xml:space="preserve"> (BC</w:t>
      </w:r>
      <w:r w:rsidR="00AD062C">
        <w:t>C</w:t>
      </w:r>
      <w:r w:rsidR="00005B0A">
        <w:t>D)</w:t>
      </w:r>
      <w:r w:rsidRPr="001945FA">
        <w:t xml:space="preserve">. </w:t>
      </w:r>
      <w:r w:rsidR="00005B0A">
        <w:t xml:space="preserve"> </w:t>
      </w:r>
      <w:r w:rsidRPr="001945FA">
        <w:t xml:space="preserve">This project was preliminarily reviewed with the </w:t>
      </w:r>
      <w:r w:rsidR="00005B0A">
        <w:t>DEP</w:t>
      </w:r>
      <w:r w:rsidRPr="001945FA">
        <w:t xml:space="preserve"> in </w:t>
      </w:r>
      <w:r w:rsidR="00EA287B">
        <w:t xml:space="preserve">2019. </w:t>
      </w:r>
      <w:r w:rsidRPr="001945FA">
        <w:t xml:space="preserve"> The project would include an application for a </w:t>
      </w:r>
      <w:r w:rsidR="00005B0A">
        <w:t>G</w:t>
      </w:r>
      <w:r w:rsidRPr="001945FA">
        <w:t xml:space="preserve">rowing Greener Grant with </w:t>
      </w:r>
      <w:r w:rsidR="00AD062C">
        <w:t>the BCCD and the Wilson School District</w:t>
      </w:r>
      <w:r w:rsidRPr="001945FA">
        <w:t xml:space="preserve"> as the lead entit</w:t>
      </w:r>
      <w:r w:rsidR="00AD062C">
        <w:t>ies; the Township agreed to maintain the project for MS4 crediting purposes long-term</w:t>
      </w:r>
      <w:r w:rsidRPr="001945FA">
        <w:t>.</w:t>
      </w:r>
      <w:r w:rsidR="00005B0A">
        <w:t xml:space="preserve"> </w:t>
      </w:r>
      <w:r w:rsidRPr="001945FA">
        <w:t xml:space="preserve"> The project consisted of the removal of </w:t>
      </w:r>
      <w:r w:rsidR="00005B0A">
        <w:t>l</w:t>
      </w:r>
      <w:r w:rsidRPr="001945FA">
        <w:t xml:space="preserve">egacy sediment, restoration of the stream to a more sinuous natural </w:t>
      </w:r>
      <w:r w:rsidR="00005B0A">
        <w:t>c</w:t>
      </w:r>
      <w:r w:rsidRPr="001945FA">
        <w:t xml:space="preserve">hannel instead of a </w:t>
      </w:r>
      <w:r w:rsidR="00005B0A" w:rsidRPr="001945FA">
        <w:t>narrow</w:t>
      </w:r>
      <w:r w:rsidR="00005B0A">
        <w:t>, engineered</w:t>
      </w:r>
      <w:r w:rsidRPr="001945FA">
        <w:t xml:space="preserve"> </w:t>
      </w:r>
      <w:r w:rsidR="00005B0A">
        <w:t>c</w:t>
      </w:r>
      <w:r w:rsidRPr="001945FA">
        <w:t xml:space="preserve">hannel, and removal of invasive species. </w:t>
      </w:r>
      <w:r w:rsidR="00005B0A">
        <w:t xml:space="preserve"> </w:t>
      </w:r>
      <w:r w:rsidRPr="001945FA">
        <w:t>Native vegetation was also installed as part of the project.</w:t>
      </w:r>
    </w:p>
    <w:p w14:paraId="058664AE" w14:textId="3235578A" w:rsidR="00005B0A" w:rsidRDefault="00A61AE6" w:rsidP="001945FA">
      <w:r w:rsidRPr="001945FA">
        <w:t xml:space="preserve">The project would culminate in approximately 10 acres of restored floodplain and 2500 lineal feet of stream Bank restoration. </w:t>
      </w:r>
      <w:r w:rsidR="00005B0A">
        <w:t xml:space="preserve"> </w:t>
      </w:r>
      <w:r w:rsidRPr="001945FA">
        <w:t xml:space="preserve">To obtain alternative </w:t>
      </w:r>
      <w:r w:rsidR="00005B0A">
        <w:t>MS</w:t>
      </w:r>
      <w:r w:rsidRPr="001945FA">
        <w:t>4 crediting</w:t>
      </w:r>
      <w:r w:rsidR="00005B0A">
        <w:t>,</w:t>
      </w:r>
      <w:r w:rsidRPr="001945FA">
        <w:t xml:space="preserve"> the </w:t>
      </w:r>
      <w:r w:rsidR="00005B0A">
        <w:t>T</w:t>
      </w:r>
      <w:r w:rsidRPr="001945FA">
        <w:t xml:space="preserve">ownship agreed to undertake the long-term maintenance of the project area. </w:t>
      </w:r>
      <w:r w:rsidR="00005B0A">
        <w:t xml:space="preserve"> </w:t>
      </w:r>
      <w:r w:rsidRPr="001945FA">
        <w:t xml:space="preserve">As assessed by </w:t>
      </w:r>
      <w:r w:rsidR="00005B0A">
        <w:t>L</w:t>
      </w:r>
      <w:r w:rsidRPr="001945FA">
        <w:t xml:space="preserve">and </w:t>
      </w:r>
      <w:r w:rsidR="00005B0A">
        <w:t>S</w:t>
      </w:r>
      <w:r w:rsidRPr="001945FA">
        <w:t xml:space="preserve">tudies, the </w:t>
      </w:r>
      <w:r w:rsidRPr="00AD062C">
        <w:t>design</w:t>
      </w:r>
      <w:r w:rsidR="00C82915" w:rsidRPr="00AD062C">
        <w:t>ing</w:t>
      </w:r>
      <w:r w:rsidRPr="001945FA">
        <w:t xml:space="preserve"> entity for the project, the stream </w:t>
      </w:r>
      <w:r w:rsidR="00005B0A">
        <w:t>b</w:t>
      </w:r>
      <w:r w:rsidRPr="001945FA">
        <w:t xml:space="preserve">ank restoration component of the project generated </w:t>
      </w:r>
    </w:p>
    <w:p w14:paraId="59FF39BB" w14:textId="77777777" w:rsidR="00005B0A" w:rsidRDefault="00A61AE6" w:rsidP="00005B0A">
      <w:pPr>
        <w:jc w:val="center"/>
      </w:pPr>
      <w:r w:rsidRPr="001945FA">
        <w:t>2,500</w:t>
      </w:r>
      <w:r w:rsidR="00005B0A">
        <w:t xml:space="preserve"> LF</w:t>
      </w:r>
      <w:r w:rsidRPr="001945FA">
        <w:t xml:space="preserve">* 44.88 </w:t>
      </w:r>
      <w:proofErr w:type="spellStart"/>
      <w:r w:rsidR="00005B0A">
        <w:t>lbs</w:t>
      </w:r>
      <w:proofErr w:type="spellEnd"/>
      <w:r w:rsidR="00005B0A">
        <w:t>/LF</w:t>
      </w:r>
      <w:r w:rsidRPr="001945FA">
        <w:t xml:space="preserve"> of treatment</w:t>
      </w:r>
    </w:p>
    <w:p w14:paraId="597033E4" w14:textId="4297BB30" w:rsidR="00005B0A" w:rsidRDefault="00A61AE6" w:rsidP="001945FA">
      <w:r w:rsidRPr="001945FA">
        <w:t>or 112,2</w:t>
      </w:r>
      <w:r w:rsidR="00005B0A">
        <w:t>00</w:t>
      </w:r>
      <w:r w:rsidRPr="001945FA">
        <w:t xml:space="preserve"> </w:t>
      </w:r>
      <w:proofErr w:type="spellStart"/>
      <w:r w:rsidRPr="001945FA">
        <w:t>lbs</w:t>
      </w:r>
      <w:proofErr w:type="spellEnd"/>
      <w:r w:rsidR="00005B0A">
        <w:t>/year</w:t>
      </w:r>
      <w:r w:rsidRPr="001945FA">
        <w:t xml:space="preserve"> of sediment removal as well as a buffer treatment of</w:t>
      </w:r>
    </w:p>
    <w:p w14:paraId="12B443BC" w14:textId="30222FA9" w:rsidR="00005B0A" w:rsidRDefault="00A00559" w:rsidP="00005B0A">
      <w:pPr>
        <w:jc w:val="center"/>
      </w:pPr>
      <w:r w:rsidRPr="00A00559">
        <w:t>1,194.40</w:t>
      </w:r>
      <w:r>
        <w:t xml:space="preserve"> </w:t>
      </w:r>
      <w:proofErr w:type="spellStart"/>
      <w:r>
        <w:t>lb</w:t>
      </w:r>
      <w:proofErr w:type="spellEnd"/>
      <w:r>
        <w:t>/acre*50%</w:t>
      </w:r>
      <w:r w:rsidR="002B6B6E">
        <w:t xml:space="preserve"> reduction</w:t>
      </w:r>
      <w:r>
        <w:t xml:space="preserve">*1.43 acres = </w:t>
      </w:r>
      <w:r w:rsidR="00A61AE6" w:rsidRPr="001945FA">
        <w:t xml:space="preserve">854 </w:t>
      </w:r>
      <w:proofErr w:type="spellStart"/>
      <w:r w:rsidR="00A61AE6" w:rsidRPr="001945FA">
        <w:t>lb</w:t>
      </w:r>
      <w:proofErr w:type="spellEnd"/>
      <w:r w:rsidR="00A61AE6" w:rsidRPr="001945FA">
        <w:t xml:space="preserve"> per year</w:t>
      </w:r>
    </w:p>
    <w:p w14:paraId="7EA97B17" w14:textId="0F212430" w:rsidR="00B94F8F" w:rsidRDefault="00A61AE6" w:rsidP="001945FA">
      <w:r w:rsidRPr="001945FA">
        <w:t xml:space="preserve">This generates a total sediment reduction of </w:t>
      </w:r>
      <w:r w:rsidRPr="00005B0A">
        <w:rPr>
          <w:b/>
          <w:bCs/>
        </w:rPr>
        <w:t xml:space="preserve">113,054 </w:t>
      </w:r>
      <w:proofErr w:type="spellStart"/>
      <w:r w:rsidRPr="00005B0A">
        <w:rPr>
          <w:b/>
          <w:bCs/>
        </w:rPr>
        <w:t>lb</w:t>
      </w:r>
      <w:proofErr w:type="spellEnd"/>
      <w:r w:rsidR="00005B0A" w:rsidRPr="00005B0A">
        <w:rPr>
          <w:b/>
          <w:bCs/>
        </w:rPr>
        <w:t>/</w:t>
      </w:r>
      <w:r w:rsidRPr="00005B0A">
        <w:rPr>
          <w:b/>
          <w:bCs/>
        </w:rPr>
        <w:t>year</w:t>
      </w:r>
      <w:r w:rsidRPr="001945FA">
        <w:t xml:space="preserve"> or </w:t>
      </w:r>
      <w:r w:rsidR="00891D2F">
        <w:t>2.91 times (</w:t>
      </w:r>
      <w:r w:rsidRPr="001945FA">
        <w:t>nearly triple</w:t>
      </w:r>
      <w:r w:rsidR="00891D2F">
        <w:t>)</w:t>
      </w:r>
      <w:r w:rsidRPr="001945FA">
        <w:t xml:space="preserve"> the initial 5-year requirement predicated in the original approved PRP.</w:t>
      </w:r>
      <w:r w:rsidR="008F1F41">
        <w:t xml:space="preserve"> </w:t>
      </w:r>
      <w:r w:rsidRPr="001945FA">
        <w:t xml:space="preserve"> Additionally, by </w:t>
      </w:r>
      <w:r w:rsidR="008F1F41">
        <w:t>DEP</w:t>
      </w:r>
      <w:r w:rsidRPr="001945FA">
        <w:t>'s protocols, the 10% sediment reduction credit automatically meets the phosphorus removal crediting, and as the project greatly exceeded the initial load reductions the phosphorus loading is assumed to be met.</w:t>
      </w:r>
      <w:r w:rsidR="00257E5E">
        <w:t xml:space="preserve"> </w:t>
      </w:r>
      <w:r w:rsidRPr="001945FA">
        <w:t xml:space="preserve"> It should be noted that this assumption </w:t>
      </w:r>
      <w:r w:rsidR="008F1F41" w:rsidRPr="001945FA">
        <w:t>does not</w:t>
      </w:r>
      <w:r w:rsidRPr="001945FA">
        <w:t xml:space="preserve"> include the </w:t>
      </w:r>
      <w:r w:rsidR="008F1F41" w:rsidRPr="001945FA">
        <w:t>hyporheic</w:t>
      </w:r>
      <w:r w:rsidRPr="001945FA">
        <w:t xml:space="preserve"> zone reductions or the floodplain reconnection vegetation treatment as referenced in the </w:t>
      </w:r>
      <w:r w:rsidR="008F1F41">
        <w:t>DEP’s</w:t>
      </w:r>
      <w:r w:rsidRPr="001945FA">
        <w:t xml:space="preserve"> expert panel on floodplain and stream Bank restoration. </w:t>
      </w:r>
      <w:r w:rsidR="008F1F41">
        <w:t xml:space="preserve"> </w:t>
      </w:r>
      <w:r w:rsidRPr="001945FA">
        <w:t>As such</w:t>
      </w:r>
      <w:r w:rsidR="008F1F41">
        <w:t>,</w:t>
      </w:r>
      <w:r w:rsidRPr="001945FA">
        <w:t xml:space="preserve"> the phosphorus removal crediting is extremely conservative relative to actual conditions.</w:t>
      </w:r>
    </w:p>
    <w:p w14:paraId="4EF6F0A8" w14:textId="334EABDA" w:rsidR="008F1F41" w:rsidRPr="001945FA" w:rsidRDefault="008F1F41" w:rsidP="001945FA">
      <w:r>
        <w:t>The Township plans on continuing to retain Land Studies for a period of several years, partially funded by the Growing Greener Grant, with the Township subsequently entering a contract for maintenance.  At a future date, currently projected to be 5-7 years from now, the Township will take over primary maintenance with their own resources</w:t>
      </w:r>
      <w:r w:rsidR="00257E5E">
        <w:t xml:space="preserve"> with intermittent assessment of the project’s status by Land Studies or another similarly accredited institution.</w:t>
      </w:r>
    </w:p>
    <w:sectPr w:rsidR="008F1F41" w:rsidRPr="001945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90BC" w14:textId="77777777" w:rsidR="00B25855" w:rsidRDefault="00B25855" w:rsidP="00257E5E">
      <w:pPr>
        <w:spacing w:after="0" w:line="240" w:lineRule="auto"/>
      </w:pPr>
      <w:r>
        <w:separator/>
      </w:r>
    </w:p>
  </w:endnote>
  <w:endnote w:type="continuationSeparator" w:id="0">
    <w:p w14:paraId="5F2CE3B5" w14:textId="77777777" w:rsidR="00B25855" w:rsidRDefault="00B25855" w:rsidP="0025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EF5C" w14:textId="77777777" w:rsidR="00B25855" w:rsidRDefault="00B25855" w:rsidP="00257E5E">
      <w:pPr>
        <w:spacing w:after="0" w:line="240" w:lineRule="auto"/>
      </w:pPr>
      <w:r>
        <w:separator/>
      </w:r>
    </w:p>
  </w:footnote>
  <w:footnote w:type="continuationSeparator" w:id="0">
    <w:p w14:paraId="1AA61687" w14:textId="77777777" w:rsidR="00B25855" w:rsidRDefault="00B25855" w:rsidP="0025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7425" w14:textId="77777777" w:rsidR="00257E5E" w:rsidRDefault="00257E5E" w:rsidP="00257E5E">
    <w:pPr>
      <w:jc w:val="center"/>
      <w:rPr>
        <w:u w:val="single"/>
      </w:rPr>
    </w:pPr>
    <w:r>
      <w:rPr>
        <w:u w:val="single"/>
      </w:rPr>
      <w:t>Lower Heidelberg Township</w:t>
    </w:r>
  </w:p>
  <w:p w14:paraId="56AD6C6F" w14:textId="77777777" w:rsidR="00257E5E" w:rsidRDefault="00257E5E" w:rsidP="00257E5E">
    <w:pPr>
      <w:jc w:val="center"/>
      <w:rPr>
        <w:u w:val="single"/>
      </w:rPr>
    </w:pPr>
    <w:r>
      <w:rPr>
        <w:u w:val="single"/>
      </w:rPr>
      <w:t>MS4 Pollutant Reduction Plan (PRP)</w:t>
    </w:r>
  </w:p>
  <w:p w14:paraId="1B0DC6FE" w14:textId="7F423E7F" w:rsidR="00257E5E" w:rsidRDefault="00257E5E" w:rsidP="00257E5E">
    <w:pPr>
      <w:jc w:val="center"/>
    </w:pPr>
    <w:r>
      <w:rPr>
        <w:u w:val="single"/>
      </w:rPr>
      <w:t>Plan Addendum/Revision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87"/>
    <w:rsid w:val="00005B0A"/>
    <w:rsid w:val="000D3808"/>
    <w:rsid w:val="000E0342"/>
    <w:rsid w:val="001945FA"/>
    <w:rsid w:val="001D41C2"/>
    <w:rsid w:val="001E3595"/>
    <w:rsid w:val="00257E5E"/>
    <w:rsid w:val="002B6B6E"/>
    <w:rsid w:val="00333DB3"/>
    <w:rsid w:val="00377140"/>
    <w:rsid w:val="005A7791"/>
    <w:rsid w:val="00891D2F"/>
    <w:rsid w:val="008E0387"/>
    <w:rsid w:val="008F1F41"/>
    <w:rsid w:val="00941715"/>
    <w:rsid w:val="00A00559"/>
    <w:rsid w:val="00A61AE6"/>
    <w:rsid w:val="00AD062C"/>
    <w:rsid w:val="00B25855"/>
    <w:rsid w:val="00B94F8F"/>
    <w:rsid w:val="00C82915"/>
    <w:rsid w:val="00E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844E"/>
  <w15:chartTrackingRefBased/>
  <w15:docId w15:val="{5FFCF55E-8997-4AFC-BC21-0D14058B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5E"/>
  </w:style>
  <w:style w:type="paragraph" w:styleId="Footer">
    <w:name w:val="footer"/>
    <w:basedOn w:val="Normal"/>
    <w:link w:val="FooterChar"/>
    <w:uiPriority w:val="99"/>
    <w:unhideWhenUsed/>
    <w:rsid w:val="00257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Johnson</dc:creator>
  <cp:keywords/>
  <dc:description/>
  <cp:lastModifiedBy>Nicholas Johnson</cp:lastModifiedBy>
  <cp:revision>6</cp:revision>
  <dcterms:created xsi:type="dcterms:W3CDTF">2023-12-08T20:22:00Z</dcterms:created>
  <dcterms:modified xsi:type="dcterms:W3CDTF">2023-12-11T15:37:00Z</dcterms:modified>
</cp:coreProperties>
</file>